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2AF" w:rsidRPr="000F1671" w:rsidRDefault="003D62AF" w:rsidP="003D62AF">
      <w:pPr>
        <w:pStyle w:val="a3"/>
        <w:spacing w:before="0" w:beforeAutospacing="0" w:after="0" w:afterAutospacing="0"/>
      </w:pPr>
      <w:bookmarkStart w:id="0" w:name="_GoBack"/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t>Я весь день ловлю жуков,</w:t>
      </w:r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br/>
        <w:t>Ем букашек, червяков.</w:t>
      </w:r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br/>
        <w:t xml:space="preserve">Зимовать не улетаю, </w:t>
      </w:r>
    </w:p>
    <w:p w:rsidR="003D62AF" w:rsidRPr="000F1671" w:rsidRDefault="003D62AF" w:rsidP="003D62AF">
      <w:pPr>
        <w:pStyle w:val="a3"/>
        <w:spacing w:before="0" w:beforeAutospacing="0" w:after="0" w:afterAutospacing="0"/>
      </w:pPr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t xml:space="preserve">Под карнизом обитаю. </w:t>
      </w:r>
    </w:p>
    <w:p w:rsidR="003D62AF" w:rsidRPr="000F1671" w:rsidRDefault="003D62AF" w:rsidP="003D62AF">
      <w:pPr>
        <w:pStyle w:val="a3"/>
        <w:spacing w:before="0" w:beforeAutospacing="0" w:after="0" w:afterAutospacing="0"/>
      </w:pPr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t>Прыг-скок! Не робей!</w:t>
      </w:r>
      <w:r w:rsidRPr="000F1671">
        <w:rPr>
          <w:rFonts w:eastAsiaTheme="minorEastAsia"/>
          <w:color w:val="000000" w:themeColor="text1"/>
          <w:kern w:val="24"/>
          <w:sz w:val="56"/>
          <w:szCs w:val="56"/>
        </w:rPr>
        <w:br/>
        <w:t xml:space="preserve">Я бывалый …. </w:t>
      </w:r>
    </w:p>
    <w:bookmarkEnd w:id="0"/>
    <w:p w:rsidR="0049378E" w:rsidRDefault="0049378E"/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71"/>
    <w:rsid w:val="000F1671"/>
    <w:rsid w:val="00230871"/>
    <w:rsid w:val="003D62AF"/>
    <w:rsid w:val="0049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3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3</cp:revision>
  <dcterms:created xsi:type="dcterms:W3CDTF">2012-11-05T15:48:00Z</dcterms:created>
  <dcterms:modified xsi:type="dcterms:W3CDTF">2012-11-05T15:53:00Z</dcterms:modified>
</cp:coreProperties>
</file>